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47" w:rsidRPr="00ED2183" w:rsidRDefault="003D7547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ED2183" w:rsidRPr="00ED2183" w:rsidRDefault="00ED2183" w:rsidP="00ED2183">
      <w:pPr>
        <w:keepNext/>
        <w:tabs>
          <w:tab w:val="left" w:pos="4833"/>
        </w:tabs>
        <w:ind w:left="0"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D2183">
        <w:rPr>
          <w:rFonts w:ascii="Times New Roman" w:hAnsi="Times New Roman" w:cs="Times New Roman"/>
          <w:b/>
          <w:bCs/>
          <w:sz w:val="24"/>
          <w:szCs w:val="24"/>
        </w:rPr>
        <w:t xml:space="preserve">Planowane do osiągnięcia w wyniku operacji cele ogólne, szczegółowe, przedsięwzięcia </w:t>
      </w:r>
      <w:r w:rsidRPr="00ED2183">
        <w:rPr>
          <w:rFonts w:ascii="Times New Roman" w:hAnsi="Times New Roman" w:cs="Times New Roman"/>
          <w:b/>
          <w:bCs/>
          <w:sz w:val="24"/>
          <w:szCs w:val="24"/>
        </w:rPr>
        <w:br/>
        <w:t>oraz zakładane do osiągnięcia wskaźniki.</w:t>
      </w: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p w:rsidR="00ED2183" w:rsidRDefault="00ED2183" w:rsidP="003D7547">
      <w:pPr>
        <w:keepNext/>
        <w:ind w:left="0" w:firstLine="0"/>
        <w:jc w:val="right"/>
        <w:outlineLvl w:val="2"/>
        <w:rPr>
          <w:rFonts w:ascii="Times New Roman" w:hAnsi="Times New Roman" w:cs="Times New Roman"/>
          <w:bCs/>
          <w:i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7"/>
        <w:gridCol w:w="1133"/>
        <w:gridCol w:w="1559"/>
        <w:gridCol w:w="1559"/>
        <w:gridCol w:w="2128"/>
        <w:gridCol w:w="1768"/>
      </w:tblGrid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C73437">
            <w:p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140210">
              <w:rPr>
                <w:rFonts w:ascii="Times New Roman" w:hAnsi="Times New Roman" w:cs="Times New Roman"/>
                <w:b/>
                <w:bCs/>
              </w:rPr>
              <w:t>Cel ogólny LSR</w:t>
            </w:r>
          </w:p>
        </w:tc>
      </w:tr>
      <w:tr w:rsidR="00EB2F06" w:rsidRPr="005122C1" w:rsidTr="0045114D">
        <w:trPr>
          <w:trHeight w:val="133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B2F06" w:rsidRPr="00140210" w:rsidRDefault="00EB2F06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D2183" w:rsidRPr="00CC78FD" w:rsidRDefault="004E455F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Cel ogólny 3: </w:t>
            </w:r>
            <w:r w:rsidR="00CC78FD" w:rsidRPr="00CC78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LGD rozwija i umacnia aktywność gospodarczą obszaru.</w:t>
            </w: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D2183" w:rsidRPr="00140210" w:rsidRDefault="00ED2183" w:rsidP="00CD6826">
            <w:pPr>
              <w:autoSpaceDE w:val="0"/>
              <w:snapToGrid w:val="0"/>
              <w:ind w:left="0" w:firstLine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Cel(e) szczegółowe LSR</w:t>
            </w: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CC78FD" w:rsidRDefault="004E455F" w:rsidP="00CC78FD">
            <w:pPr>
              <w:autoSpaceDE w:val="0"/>
              <w:snapToGrid w:val="0"/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Cel szczegółowy 3.1: </w:t>
            </w:r>
            <w:r w:rsidR="00CC78FD" w:rsidRPr="00CC78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Wspieranie nowopowstających i funkcjonujących podmiotów gospodarczych działających na obszarze LGD poprzez wsparcie finansowe, doradcze i szkoleniowe.</w:t>
            </w:r>
          </w:p>
          <w:p w:rsidR="0045114D" w:rsidRPr="00140210" w:rsidRDefault="0045114D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Przedsięwzięcia</w:t>
            </w:r>
          </w:p>
        </w:tc>
      </w:tr>
      <w:tr w:rsidR="00ED2183" w:rsidRPr="005122C1" w:rsidTr="0045114D">
        <w:trPr>
          <w:trHeight w:val="5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CC78FD" w:rsidRDefault="004E455F" w:rsidP="00CC78FD">
            <w:pPr>
              <w:autoSpaceDE w:val="0"/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Przedsięwzięcie 3.1.1: </w:t>
            </w:r>
            <w:r w:rsidR="00CC78FD" w:rsidRPr="00CC78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Wsparcie przedsiębiorczości poprzez dotacje inwestycyjne.</w:t>
            </w: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45114D" w:rsidRPr="00140210" w:rsidRDefault="0045114D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:rsidR="00ED2183" w:rsidRPr="00140210" w:rsidRDefault="00ED2183" w:rsidP="005F707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ED2183" w:rsidRPr="005122C1" w:rsidTr="007930BA">
        <w:trPr>
          <w:trHeight w:val="546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pct15" w:color="auto" w:fill="FFFFFF" w:themeFill="background1"/>
            <w:vAlign w:val="center"/>
          </w:tcPr>
          <w:p w:rsidR="00ED2183" w:rsidRPr="00140210" w:rsidRDefault="00ED2183" w:rsidP="00ED2183">
            <w:pPr>
              <w:autoSpaceDE w:val="0"/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40210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Wskaźnik</w:t>
            </w:r>
          </w:p>
        </w:tc>
      </w:tr>
      <w:tr w:rsidR="007930BA" w:rsidRPr="005122C1" w:rsidTr="007930BA">
        <w:trPr>
          <w:trHeight w:val="175"/>
        </w:trPr>
        <w:tc>
          <w:tcPr>
            <w:tcW w:w="230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14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987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wskaźnika ujętego w LSR</w:t>
            </w:r>
          </w:p>
        </w:tc>
        <w:tc>
          <w:tcPr>
            <w:tcW w:w="526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724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wskaźnika z LSR</w:t>
            </w:r>
          </w:p>
        </w:tc>
        <w:tc>
          <w:tcPr>
            <w:tcW w:w="724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zrealizowanych wskaźników z LSR</w:t>
            </w:r>
          </w:p>
        </w:tc>
        <w:tc>
          <w:tcPr>
            <w:tcW w:w="988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wskaźnika planowana do osiągnięcia w związku z realizacją operacji</w:t>
            </w:r>
          </w:p>
        </w:tc>
        <w:tc>
          <w:tcPr>
            <w:tcW w:w="821" w:type="pct"/>
            <w:shd w:val="pct15" w:color="auto" w:fill="FFFFFF" w:themeFill="background1"/>
            <w:vAlign w:val="center"/>
          </w:tcPr>
          <w:p w:rsidR="0045114D" w:rsidRPr="0045114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wskaźnika z LSR pozostająca do real</w:t>
            </w:r>
            <w:r w:rsidR="007930BA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acji</w:t>
            </w:r>
          </w:p>
        </w:tc>
      </w:tr>
      <w:tr w:rsidR="007930BA" w:rsidRPr="005122C1" w:rsidTr="007930BA">
        <w:trPr>
          <w:trHeight w:val="175"/>
        </w:trPr>
        <w:tc>
          <w:tcPr>
            <w:tcW w:w="230" w:type="pct"/>
            <w:shd w:val="clear" w:color="auto" w:fill="FFFFFF" w:themeFill="background1"/>
            <w:vAlign w:val="center"/>
          </w:tcPr>
          <w:p w:rsidR="0045114D" w:rsidRPr="00CC78FD" w:rsidRDefault="0045114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CC78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pct"/>
            <w:shd w:val="clear" w:color="auto" w:fill="FFFFFF" w:themeFill="background1"/>
            <w:vAlign w:val="center"/>
          </w:tcPr>
          <w:p w:rsidR="0045114D" w:rsidRPr="00CC78FD" w:rsidRDefault="00CC78F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CC78FD">
              <w:rPr>
                <w:rFonts w:ascii="Times New Roman" w:hAnsi="Times New Roman" w:cs="Times New Roman"/>
              </w:rPr>
              <w:t xml:space="preserve">Liczba nowych miejsc pracy w tym </w:t>
            </w:r>
            <w:r w:rsidRPr="00CC78FD">
              <w:rPr>
                <w:rFonts w:ascii="Times New Roman" w:hAnsi="Times New Roman" w:cs="Times New Roman"/>
              </w:rPr>
              <w:br/>
              <w:t xml:space="preserve">samozatrudnienie </w:t>
            </w:r>
          </w:p>
        </w:tc>
        <w:tc>
          <w:tcPr>
            <w:tcW w:w="526" w:type="pct"/>
            <w:shd w:val="clear" w:color="auto" w:fill="FFFFFF" w:themeFill="background1"/>
            <w:vAlign w:val="center"/>
          </w:tcPr>
          <w:p w:rsidR="0045114D" w:rsidRPr="00CC78FD" w:rsidRDefault="00CC78FD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 w:rsidRPr="00CC78FD">
              <w:rPr>
                <w:rFonts w:ascii="Times New Roman" w:hAnsi="Times New Roman" w:cs="Times New Roman"/>
              </w:rPr>
              <w:t>Sztuka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:rsidR="0045114D" w:rsidRPr="00CC78FD" w:rsidRDefault="0090635E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:rsidR="0045114D" w:rsidRPr="00CC78FD" w:rsidRDefault="00960450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bookmarkStart w:id="0" w:name="_GoBack"/>
            <w:bookmarkEnd w:id="0"/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45114D" w:rsidRPr="00CC78FD" w:rsidRDefault="0052016B" w:rsidP="00EB2F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" w:type="pct"/>
            <w:shd w:val="clear" w:color="auto" w:fill="FFFFFF" w:themeFill="background1"/>
            <w:vAlign w:val="center"/>
          </w:tcPr>
          <w:p w:rsidR="0045114D" w:rsidRPr="00CC78FD" w:rsidRDefault="00960450" w:rsidP="002A4706">
            <w:pPr>
              <w:autoSpaceDE w:val="0"/>
              <w:snapToGrid w:val="0"/>
              <w:ind w:left="7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CD69A8" w:rsidRPr="003D7547" w:rsidRDefault="00CD69A8" w:rsidP="00546596">
      <w:pPr>
        <w:tabs>
          <w:tab w:val="left" w:pos="1565"/>
        </w:tabs>
        <w:ind w:left="0" w:firstLine="0"/>
        <w:rPr>
          <w:sz w:val="2"/>
          <w:szCs w:val="2"/>
        </w:rPr>
      </w:pPr>
    </w:p>
    <w:sectPr w:rsidR="00CD69A8" w:rsidRPr="003D7547" w:rsidSect="00ED2183">
      <w:headerReference w:type="default" r:id="rId8"/>
      <w:pgSz w:w="11906" w:h="16838" w:code="9"/>
      <w:pgMar w:top="238" w:right="567" w:bottom="851" w:left="652" w:header="288" w:footer="14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D2A" w:rsidRDefault="006C4D2A" w:rsidP="00877533">
      <w:r>
        <w:separator/>
      </w:r>
    </w:p>
  </w:endnote>
  <w:endnote w:type="continuationSeparator" w:id="0">
    <w:p w:rsidR="006C4D2A" w:rsidRDefault="006C4D2A" w:rsidP="0087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D2A" w:rsidRDefault="006C4D2A" w:rsidP="00877533">
      <w:r>
        <w:separator/>
      </w:r>
    </w:p>
  </w:footnote>
  <w:footnote w:type="continuationSeparator" w:id="0">
    <w:p w:rsidR="006C4D2A" w:rsidRDefault="006C4D2A" w:rsidP="00877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547" w:rsidRPr="00C73437" w:rsidRDefault="00861FB7" w:rsidP="00C73437">
    <w:pPr>
      <w:pStyle w:val="Nagwek"/>
      <w:ind w:left="-284"/>
      <w:jc w:val="center"/>
      <w:rPr>
        <w:szCs w:val="16"/>
      </w:rPr>
    </w:pPr>
    <w:r>
      <w:rPr>
        <w:noProof/>
        <w:szCs w:val="16"/>
        <w:lang w:eastAsia="pl-PL"/>
      </w:rPr>
      <w:drawing>
        <wp:inline distT="0" distB="0" distL="0" distR="0">
          <wp:extent cx="5260616" cy="824001"/>
          <wp:effectExtent l="19050" t="0" r="0" b="0"/>
          <wp:docPr id="2" name="Obraz 1" descr="C:\Users\PC-LGD\Desktop\LOGA\Logo PASEK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-LGD\Desktop\LOGA\Logo PASEK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953" cy="82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6210C"/>
    <w:multiLevelType w:val="hybridMultilevel"/>
    <w:tmpl w:val="0F1AD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863CA"/>
    <w:multiLevelType w:val="hybridMultilevel"/>
    <w:tmpl w:val="05F041C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533"/>
    <w:rsid w:val="00002363"/>
    <w:rsid w:val="00014206"/>
    <w:rsid w:val="00034DA0"/>
    <w:rsid w:val="000A4AA1"/>
    <w:rsid w:val="000C6269"/>
    <w:rsid w:val="000E483C"/>
    <w:rsid w:val="00140210"/>
    <w:rsid w:val="00142CF8"/>
    <w:rsid w:val="00152F03"/>
    <w:rsid w:val="001D151E"/>
    <w:rsid w:val="001D274B"/>
    <w:rsid w:val="00200A96"/>
    <w:rsid w:val="00210682"/>
    <w:rsid w:val="0022154D"/>
    <w:rsid w:val="0028711E"/>
    <w:rsid w:val="002A0D4F"/>
    <w:rsid w:val="002A4706"/>
    <w:rsid w:val="002D098B"/>
    <w:rsid w:val="002D5505"/>
    <w:rsid w:val="002D6BA9"/>
    <w:rsid w:val="00306314"/>
    <w:rsid w:val="00314A07"/>
    <w:rsid w:val="003B67E9"/>
    <w:rsid w:val="003C3FE2"/>
    <w:rsid w:val="003C5B5B"/>
    <w:rsid w:val="003D0926"/>
    <w:rsid w:val="003D7547"/>
    <w:rsid w:val="003F5E9F"/>
    <w:rsid w:val="00402B58"/>
    <w:rsid w:val="004166E0"/>
    <w:rsid w:val="0045114D"/>
    <w:rsid w:val="00454B1C"/>
    <w:rsid w:val="00473C84"/>
    <w:rsid w:val="004A200E"/>
    <w:rsid w:val="004B203B"/>
    <w:rsid w:val="004B6FAA"/>
    <w:rsid w:val="004E105C"/>
    <w:rsid w:val="004E455F"/>
    <w:rsid w:val="00506D4F"/>
    <w:rsid w:val="00513259"/>
    <w:rsid w:val="0052016B"/>
    <w:rsid w:val="00546596"/>
    <w:rsid w:val="0055230D"/>
    <w:rsid w:val="005667F8"/>
    <w:rsid w:val="005720E7"/>
    <w:rsid w:val="005F2ED2"/>
    <w:rsid w:val="00603F6F"/>
    <w:rsid w:val="00634658"/>
    <w:rsid w:val="00651CC5"/>
    <w:rsid w:val="006A79F0"/>
    <w:rsid w:val="006C4D2A"/>
    <w:rsid w:val="006D41F7"/>
    <w:rsid w:val="006D5E1C"/>
    <w:rsid w:val="006D69DF"/>
    <w:rsid w:val="00736B48"/>
    <w:rsid w:val="007930BA"/>
    <w:rsid w:val="008256DB"/>
    <w:rsid w:val="00861FB7"/>
    <w:rsid w:val="00877533"/>
    <w:rsid w:val="00894426"/>
    <w:rsid w:val="008A2403"/>
    <w:rsid w:val="008C7A06"/>
    <w:rsid w:val="008D5A5C"/>
    <w:rsid w:val="0090635E"/>
    <w:rsid w:val="00932215"/>
    <w:rsid w:val="00960450"/>
    <w:rsid w:val="009E636A"/>
    <w:rsid w:val="00A00FE6"/>
    <w:rsid w:val="00A344BA"/>
    <w:rsid w:val="00A3475F"/>
    <w:rsid w:val="00A36C5B"/>
    <w:rsid w:val="00A51958"/>
    <w:rsid w:val="00A90551"/>
    <w:rsid w:val="00A95400"/>
    <w:rsid w:val="00AD3346"/>
    <w:rsid w:val="00AD52C6"/>
    <w:rsid w:val="00AE7591"/>
    <w:rsid w:val="00AF0D08"/>
    <w:rsid w:val="00AF67D9"/>
    <w:rsid w:val="00B222CE"/>
    <w:rsid w:val="00B9032C"/>
    <w:rsid w:val="00B959F8"/>
    <w:rsid w:val="00BD7BBE"/>
    <w:rsid w:val="00C12549"/>
    <w:rsid w:val="00C17EB9"/>
    <w:rsid w:val="00C73437"/>
    <w:rsid w:val="00C87CFA"/>
    <w:rsid w:val="00CC78FD"/>
    <w:rsid w:val="00CD6826"/>
    <w:rsid w:val="00CD69A8"/>
    <w:rsid w:val="00D15794"/>
    <w:rsid w:val="00D732D3"/>
    <w:rsid w:val="00D92C61"/>
    <w:rsid w:val="00D9796D"/>
    <w:rsid w:val="00DF4857"/>
    <w:rsid w:val="00E51B79"/>
    <w:rsid w:val="00E643E3"/>
    <w:rsid w:val="00EB19B5"/>
    <w:rsid w:val="00EB2F06"/>
    <w:rsid w:val="00ED2183"/>
    <w:rsid w:val="00F21144"/>
    <w:rsid w:val="00F228C5"/>
    <w:rsid w:val="00FD3422"/>
    <w:rsid w:val="00FE0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2E3568-A27F-4555-9039-CBA70BDB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268" w:hanging="226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533"/>
    <w:pPr>
      <w:tabs>
        <w:tab w:val="center" w:pos="4536"/>
        <w:tab w:val="right" w:pos="9072"/>
      </w:tabs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7753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5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53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77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533"/>
  </w:style>
  <w:style w:type="paragraph" w:styleId="Akapitzlist">
    <w:name w:val="List Paragraph"/>
    <w:basedOn w:val="Normalny"/>
    <w:uiPriority w:val="34"/>
    <w:qFormat/>
    <w:rsid w:val="00877533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F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3F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5CD0-21A0-407D-8E26-1AC37562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Acer</cp:lastModifiedBy>
  <cp:revision>28</cp:revision>
  <cp:lastPrinted>2016-10-26T09:30:00Z</cp:lastPrinted>
  <dcterms:created xsi:type="dcterms:W3CDTF">2015-12-23T20:21:00Z</dcterms:created>
  <dcterms:modified xsi:type="dcterms:W3CDTF">2021-05-10T11:08:00Z</dcterms:modified>
</cp:coreProperties>
</file>